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AA" w:rsidRDefault="006323AA" w:rsidP="006323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Wytyczne do</w:t>
      </w:r>
    </w:p>
    <w:p w:rsidR="006323AA" w:rsidRDefault="006323AA" w:rsidP="006323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finansowania  krótkoterminowych wyjazdów krajowych i zagranicznych w ramach \ obszarów: rozwój młodej kadry naukowej oraz rozwój potencjału badawczego Konsorcjum Naukowego KNOW „Zdrowe Zwierzę – Bezpieczna Żywność</w:t>
      </w:r>
    </w:p>
    <w:p w:rsidR="006323AA" w:rsidRDefault="006323AA" w:rsidP="006323AA">
      <w:pPr>
        <w:spacing w:line="360" w:lineRule="auto"/>
        <w:jc w:val="both"/>
        <w:rPr>
          <w:b/>
          <w:sz w:val="28"/>
          <w:szCs w:val="28"/>
        </w:rPr>
      </w:pPr>
    </w:p>
    <w:p w:rsidR="006323AA" w:rsidRDefault="006323AA" w:rsidP="006323AA">
      <w:pPr>
        <w:numPr>
          <w:ilvl w:val="0"/>
          <w:numId w:val="12"/>
        </w:numPr>
        <w:spacing w:line="360" w:lineRule="auto"/>
        <w:jc w:val="both"/>
      </w:pPr>
      <w:r>
        <w:t>Adresatami tego dofinansowania są pracownicy i doktoranci Partnerów Konsorcjum Naukowego KNOW „Zdrowe Zwierzę- Bezpieczna Żywność”</w:t>
      </w:r>
    </w:p>
    <w:p w:rsidR="006323AA" w:rsidRDefault="006323AA" w:rsidP="006323AA">
      <w:pPr>
        <w:numPr>
          <w:ilvl w:val="0"/>
          <w:numId w:val="12"/>
        </w:numPr>
        <w:spacing w:line="360" w:lineRule="auto"/>
        <w:jc w:val="both"/>
      </w:pPr>
      <w:r>
        <w:t>Środki finansowe wydawane są na czynny udział w konferencjach naukowych (referaty, komunikaty, postery), krótkoterminowe staże naukowe w wiodących ośrodkach naukowych, szkolenia i warsztaty mające podnieść jakość prowadzonych badań.</w:t>
      </w:r>
    </w:p>
    <w:p w:rsidR="006323AA" w:rsidRDefault="006323AA" w:rsidP="006323AA">
      <w:pPr>
        <w:numPr>
          <w:ilvl w:val="0"/>
          <w:numId w:val="12"/>
        </w:numPr>
        <w:spacing w:line="360" w:lineRule="auto"/>
        <w:jc w:val="both"/>
      </w:pPr>
      <w:r>
        <w:t>Wnioski skierowane do Kierowników jednostek powinny zawierać</w:t>
      </w:r>
    </w:p>
    <w:p w:rsidR="006323AA" w:rsidRDefault="006323AA" w:rsidP="006323AA">
      <w:pPr>
        <w:spacing w:line="360" w:lineRule="auto"/>
        <w:ind w:left="1080"/>
        <w:jc w:val="both"/>
      </w:pPr>
      <w:r>
        <w:t>a) dane wnioskodawcy;</w:t>
      </w:r>
    </w:p>
    <w:p w:rsidR="006323AA" w:rsidRDefault="006323AA" w:rsidP="006323AA">
      <w:pPr>
        <w:spacing w:line="360" w:lineRule="auto"/>
        <w:ind w:left="1080"/>
        <w:jc w:val="both"/>
      </w:pPr>
      <w:r>
        <w:t>b) cel i okres finansowania;</w:t>
      </w:r>
    </w:p>
    <w:p w:rsidR="006323AA" w:rsidRDefault="006323AA" w:rsidP="006323AA">
      <w:pPr>
        <w:spacing w:line="360" w:lineRule="auto"/>
        <w:ind w:left="1080"/>
        <w:jc w:val="both"/>
      </w:pPr>
      <w:r>
        <w:t>c) wpływ dofinansowania na jakość prowadzonych badań naukowych;</w:t>
      </w:r>
    </w:p>
    <w:p w:rsidR="006323AA" w:rsidRDefault="006323AA" w:rsidP="006323AA">
      <w:pPr>
        <w:spacing w:line="360" w:lineRule="auto"/>
        <w:ind w:left="1080"/>
        <w:jc w:val="both"/>
      </w:pPr>
      <w:r>
        <w:t xml:space="preserve">d) załączniki (zaproszenia do udziału w konferencji, stażu naukowym itp.). </w:t>
      </w:r>
    </w:p>
    <w:p w:rsidR="006323AA" w:rsidRDefault="006323AA" w:rsidP="006323AA">
      <w:pPr>
        <w:numPr>
          <w:ilvl w:val="0"/>
          <w:numId w:val="12"/>
        </w:numPr>
        <w:spacing w:line="360" w:lineRule="auto"/>
        <w:jc w:val="both"/>
      </w:pPr>
      <w:r>
        <w:t>Sposobem rozliczenia dofinansowania jest sprawozdanie wnioskodawcy na ile dofinansowanie przyczyniło się do zdobycia nowej wiedzy i podniesienia jakości badań i/lub kształcenia kadr naukowych. Sprawozdanie merytoryczne oraz finansowe przekazywane jest do Biura Konsorcjanta w ciągu 30 dni od zakończenia dofinansowania.</w:t>
      </w:r>
    </w:p>
    <w:p w:rsidR="006323AA" w:rsidRDefault="006323AA" w:rsidP="006323AA">
      <w:pPr>
        <w:numPr>
          <w:ilvl w:val="0"/>
          <w:numId w:val="12"/>
        </w:numPr>
        <w:spacing w:line="360" w:lineRule="auto"/>
        <w:jc w:val="both"/>
      </w:pPr>
      <w:r>
        <w:t>Na zakończenie każdego roku rozliczeniowego (do 31 stycznia roku następnego) Biuro Konsorcjanta przekazuje do Centralnego Biura KNOW sprawozdania merytoryczne i finansowe z wykorzystania środków na dofinansowanie krótkoterminowych wyjazdów krajowych i zagranicznych.</w:t>
      </w:r>
    </w:p>
    <w:p w:rsidR="006323AA" w:rsidRPr="00484EE9" w:rsidRDefault="006323AA" w:rsidP="006323AA">
      <w:pPr>
        <w:numPr>
          <w:ilvl w:val="0"/>
          <w:numId w:val="12"/>
        </w:numPr>
        <w:spacing w:line="360" w:lineRule="auto"/>
        <w:jc w:val="both"/>
      </w:pPr>
      <w:r w:rsidRPr="00484EE9">
        <w:t>Wszystkie dzieła (rozprawy doktorskie, publikacje, patenty, itd.) zrealizowane ze środków dotacji KNOW Konsorcjum Naukowego "Zdrowe Zwierzę - Bezpieczna Żywność" muszą zawierać informację o źródle finansowania (Sfinansowano ze środków dotacji KNOW Konsorcjum "Zdrowe Zwierzę - Bezpieczna Żywność", Ministerstwo Nauki i Szkolnictwa Wyższego decyzja nr 05-1/KNOW2/2015).</w:t>
      </w:r>
    </w:p>
    <w:p w:rsidR="00621278" w:rsidRPr="006323AA" w:rsidRDefault="00621278" w:rsidP="006323AA">
      <w:pPr>
        <w:rPr>
          <w:szCs w:val="28"/>
        </w:rPr>
      </w:pPr>
    </w:p>
    <w:sectPr w:rsidR="00621278" w:rsidRPr="0063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09"/>
    <w:multiLevelType w:val="hybridMultilevel"/>
    <w:tmpl w:val="55DE8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16DB2"/>
    <w:multiLevelType w:val="hybridMultilevel"/>
    <w:tmpl w:val="07CC8FE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025F3F"/>
    <w:multiLevelType w:val="hybridMultilevel"/>
    <w:tmpl w:val="824AD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E74F6"/>
    <w:multiLevelType w:val="hybridMultilevel"/>
    <w:tmpl w:val="C6B00C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873FB"/>
    <w:multiLevelType w:val="hybridMultilevel"/>
    <w:tmpl w:val="DFA0B1D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54CD3"/>
    <w:multiLevelType w:val="hybridMultilevel"/>
    <w:tmpl w:val="FF6EE630"/>
    <w:lvl w:ilvl="0" w:tplc="BF00DEC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836640"/>
    <w:multiLevelType w:val="hybridMultilevel"/>
    <w:tmpl w:val="7026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0DE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B131D"/>
    <w:multiLevelType w:val="hybridMultilevel"/>
    <w:tmpl w:val="FD44D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31466"/>
    <w:multiLevelType w:val="hybridMultilevel"/>
    <w:tmpl w:val="5D84F0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7F31CC"/>
    <w:multiLevelType w:val="hybridMultilevel"/>
    <w:tmpl w:val="4FE0C380"/>
    <w:lvl w:ilvl="0" w:tplc="BF00DEC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B66FC"/>
    <w:multiLevelType w:val="hybridMultilevel"/>
    <w:tmpl w:val="3938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83D44"/>
    <w:multiLevelType w:val="hybridMultilevel"/>
    <w:tmpl w:val="213A0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5E11AEB"/>
    <w:multiLevelType w:val="hybridMultilevel"/>
    <w:tmpl w:val="B92ECC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E535A8"/>
    <w:multiLevelType w:val="multilevel"/>
    <w:tmpl w:val="824A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5173B"/>
    <w:rsid w:val="00027E95"/>
    <w:rsid w:val="00030310"/>
    <w:rsid w:val="00125BBA"/>
    <w:rsid w:val="001657CE"/>
    <w:rsid w:val="001D1A64"/>
    <w:rsid w:val="001D4274"/>
    <w:rsid w:val="0021696E"/>
    <w:rsid w:val="002975F2"/>
    <w:rsid w:val="002B758B"/>
    <w:rsid w:val="002E405D"/>
    <w:rsid w:val="002E4CF3"/>
    <w:rsid w:val="00334D95"/>
    <w:rsid w:val="00374230"/>
    <w:rsid w:val="003C2852"/>
    <w:rsid w:val="003C46F4"/>
    <w:rsid w:val="00474ADF"/>
    <w:rsid w:val="00484EE9"/>
    <w:rsid w:val="004D4995"/>
    <w:rsid w:val="00515F53"/>
    <w:rsid w:val="005A119A"/>
    <w:rsid w:val="005E043F"/>
    <w:rsid w:val="005E2728"/>
    <w:rsid w:val="00621278"/>
    <w:rsid w:val="00626E21"/>
    <w:rsid w:val="006323AA"/>
    <w:rsid w:val="006338A0"/>
    <w:rsid w:val="006372FE"/>
    <w:rsid w:val="006A25C2"/>
    <w:rsid w:val="006C31DB"/>
    <w:rsid w:val="006C34F3"/>
    <w:rsid w:val="006F25BE"/>
    <w:rsid w:val="00761B8F"/>
    <w:rsid w:val="00777C94"/>
    <w:rsid w:val="007D7C98"/>
    <w:rsid w:val="008D5910"/>
    <w:rsid w:val="008E4213"/>
    <w:rsid w:val="00906847"/>
    <w:rsid w:val="00977527"/>
    <w:rsid w:val="009C00C7"/>
    <w:rsid w:val="009C58B6"/>
    <w:rsid w:val="00A94556"/>
    <w:rsid w:val="00AD7273"/>
    <w:rsid w:val="00B13798"/>
    <w:rsid w:val="00B21DD9"/>
    <w:rsid w:val="00BD46F6"/>
    <w:rsid w:val="00C77F12"/>
    <w:rsid w:val="00C96256"/>
    <w:rsid w:val="00CE15CB"/>
    <w:rsid w:val="00D3506B"/>
    <w:rsid w:val="00D5173B"/>
    <w:rsid w:val="00D81607"/>
    <w:rsid w:val="00DB7516"/>
    <w:rsid w:val="00E87B2A"/>
    <w:rsid w:val="00F87F23"/>
    <w:rsid w:val="00F9404C"/>
    <w:rsid w:val="00FA4CCC"/>
    <w:rsid w:val="00F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KNF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Darek</cp:lastModifiedBy>
  <cp:revision>2</cp:revision>
  <cp:lastPrinted>2015-06-01T13:30:00Z</cp:lastPrinted>
  <dcterms:created xsi:type="dcterms:W3CDTF">2015-06-16T14:27:00Z</dcterms:created>
  <dcterms:modified xsi:type="dcterms:W3CDTF">2015-06-16T14:27:00Z</dcterms:modified>
</cp:coreProperties>
</file>